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Segoe UI" w:hAnsi="Segoe UI" w:eastAsia="Segoe UI" w:cs="Segoe UI"/>
          <w:i w:val="0"/>
          <w:iCs w:val="0"/>
          <w:caps w:val="0"/>
          <w:color w:val="212529"/>
          <w:spacing w:val="0"/>
          <w:sz w:val="24"/>
          <w:szCs w:val="24"/>
        </w:rPr>
      </w:pPr>
      <w:r>
        <w:rPr>
          <w:rStyle w:val="5"/>
          <w:rFonts w:hint="default" w:ascii="Segoe UI" w:hAnsi="Segoe UI" w:eastAsia="Segoe UI" w:cs="Segoe UI"/>
          <w:b/>
          <w:bCs/>
          <w:i w:val="0"/>
          <w:iCs w:val="0"/>
          <w:caps w:val="0"/>
          <w:color w:val="212529"/>
          <w:spacing w:val="0"/>
          <w:sz w:val="24"/>
          <w:szCs w:val="24"/>
          <w:shd w:val="clear" w:fill="FFFFFF"/>
        </w:rPr>
        <w:t>歌曲版权归属协议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宋体" w:cs="Segoe UI"/>
          <w:i w:val="0"/>
          <w:iCs w:val="0"/>
          <w:caps w:val="0"/>
          <w:color w:val="212529"/>
          <w:spacing w:val="0"/>
          <w:sz w:val="24"/>
          <w:szCs w:val="24"/>
          <w:lang w:val="en-US" w:eastAsia="zh-CN"/>
        </w:rPr>
      </w:pPr>
      <w:r>
        <w:rPr>
          <w:rFonts w:hint="default" w:ascii="Segoe UI" w:hAnsi="Segoe UI" w:eastAsia="Segoe UI" w:cs="Segoe UI"/>
          <w:i w:val="0"/>
          <w:iCs w:val="0"/>
          <w:caps w:val="0"/>
          <w:color w:val="212529"/>
          <w:spacing w:val="0"/>
          <w:sz w:val="24"/>
          <w:szCs w:val="24"/>
          <w:shd w:val="clear" w:fill="FFFFFF"/>
        </w:rPr>
        <w:t>甲方：</w:t>
      </w:r>
      <w:r>
        <w:rPr>
          <w:rFonts w:hint="eastAsia" w:ascii="Segoe UI" w:hAnsi="Segoe UI" w:eastAsia="宋体" w:cs="Segoe UI"/>
          <w:i w:val="0"/>
          <w:iCs w:val="0"/>
          <w:caps w:val="0"/>
          <w:color w:val="212529"/>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Segoe UI" w:hAnsi="Segoe UI" w:eastAsia="宋体" w:cs="Segoe UI"/>
          <w:i w:val="0"/>
          <w:iCs w:val="0"/>
          <w:caps w:val="0"/>
          <w:color w:val="212529"/>
          <w:spacing w:val="0"/>
          <w:sz w:val="24"/>
          <w:szCs w:val="24"/>
          <w:lang w:val="en-US" w:eastAsia="zh-CN"/>
        </w:rPr>
      </w:pPr>
      <w:r>
        <w:rPr>
          <w:rFonts w:hint="default" w:ascii="Segoe UI" w:hAnsi="Segoe UI" w:eastAsia="Segoe UI" w:cs="Segoe UI"/>
          <w:i w:val="0"/>
          <w:iCs w:val="0"/>
          <w:caps w:val="0"/>
          <w:color w:val="212529"/>
          <w:spacing w:val="0"/>
          <w:sz w:val="24"/>
          <w:szCs w:val="24"/>
          <w:shd w:val="clear" w:fill="FFFFFF"/>
        </w:rPr>
        <w:t>乙方：</w:t>
      </w:r>
      <w:r>
        <w:rPr>
          <w:rFonts w:hint="eastAsia" w:ascii="Segoe UI" w:hAnsi="Segoe UI" w:eastAsia="宋体" w:cs="Segoe UI"/>
          <w:i w:val="0"/>
          <w:iCs w:val="0"/>
          <w:caps w:val="0"/>
          <w:color w:val="212529"/>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sz w:val="24"/>
          <w:szCs w:val="24"/>
          <w:shd w:val="clear" w:fill="FFFFFF"/>
        </w:rPr>
        <w:t>  鉴于甲方是本协议所涉及音乐作品曲谱著作权拥有者，现甲乙双方友好协商，就甲方向乙方授权</w:t>
      </w:r>
      <w:r>
        <w:rPr>
          <w:rFonts w:hint="eastAsia" w:ascii="Segoe UI" w:hAnsi="Segoe UI" w:eastAsia="宋体" w:cs="Segoe UI"/>
          <w:i w:val="0"/>
          <w:iCs w:val="0"/>
          <w:caps w:val="0"/>
          <w:color w:val="212529"/>
          <w:spacing w:val="0"/>
          <w:sz w:val="24"/>
          <w:szCs w:val="24"/>
          <w:shd w:val="clear" w:fill="FFFFFF"/>
          <w:lang w:val="en-US" w:eastAsia="zh-CN"/>
        </w:rPr>
        <w:t>转让</w:t>
      </w:r>
      <w:r>
        <w:rPr>
          <w:rFonts w:hint="default" w:ascii="Segoe UI" w:hAnsi="Segoe UI" w:eastAsia="Segoe UI" w:cs="Segoe UI"/>
          <w:i w:val="0"/>
          <w:iCs w:val="0"/>
          <w:caps w:val="0"/>
          <w:color w:val="212529"/>
          <w:spacing w:val="0"/>
          <w:sz w:val="24"/>
          <w:szCs w:val="24"/>
          <w:shd w:val="clear" w:fill="FFFFFF"/>
        </w:rPr>
        <w:t>其</w:t>
      </w:r>
      <w:r>
        <w:rPr>
          <w:rFonts w:hint="eastAsia" w:ascii="Segoe UI" w:hAnsi="Segoe UI" w:eastAsia="宋体" w:cs="Segoe UI"/>
          <w:i w:val="0"/>
          <w:iCs w:val="0"/>
          <w:caps w:val="0"/>
          <w:color w:val="212529"/>
          <w:spacing w:val="0"/>
          <w:sz w:val="24"/>
          <w:szCs w:val="24"/>
          <w:shd w:val="clear" w:fill="FFFFFF"/>
          <w:lang w:val="en-US" w:eastAsia="zh-CN"/>
        </w:rPr>
        <w:t>作曲</w:t>
      </w:r>
      <w:r>
        <w:rPr>
          <w:rFonts w:hint="default" w:ascii="Segoe UI" w:hAnsi="Segoe UI" w:eastAsia="Segoe UI" w:cs="Segoe UI"/>
          <w:i w:val="0"/>
          <w:iCs w:val="0"/>
          <w:caps w:val="0"/>
          <w:color w:val="212529"/>
          <w:spacing w:val="0"/>
          <w:sz w:val="24"/>
          <w:szCs w:val="24"/>
          <w:shd w:val="clear" w:fill="FFFFFF"/>
        </w:rPr>
        <w:t>并享有著作权的音乐作品的具体事宜达成如下协议：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sz w:val="24"/>
          <w:szCs w:val="24"/>
          <w:shd w:val="clear" w:fill="FFFFFF"/>
        </w:rPr>
        <w:t>一 、费用及支付方式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宋体" w:cs="Segoe UI"/>
          <w:i w:val="0"/>
          <w:iCs w:val="0"/>
          <w:caps w:val="0"/>
          <w:color w:val="212529"/>
          <w:spacing w:val="0"/>
          <w:sz w:val="24"/>
          <w:szCs w:val="24"/>
          <w:shd w:val="clear" w:fill="FFFFFF"/>
          <w:lang w:val="en-US" w:eastAsia="zh-CN"/>
        </w:rPr>
      </w:pPr>
      <w:r>
        <w:rPr>
          <w:rFonts w:hint="default" w:ascii="Segoe UI" w:hAnsi="Segoe UI" w:eastAsia="Segoe UI" w:cs="Segoe UI"/>
          <w:i w:val="0"/>
          <w:iCs w:val="0"/>
          <w:caps w:val="0"/>
          <w:color w:val="212529"/>
          <w:spacing w:val="0"/>
          <w:sz w:val="24"/>
          <w:szCs w:val="24"/>
          <w:shd w:val="clear" w:fill="FFFFFF"/>
        </w:rPr>
        <w:t>作品的</w:t>
      </w:r>
      <w:r>
        <w:rPr>
          <w:rFonts w:hint="eastAsia" w:ascii="Segoe UI" w:hAnsi="Segoe UI" w:eastAsia="宋体" w:cs="Segoe UI"/>
          <w:i w:val="0"/>
          <w:iCs w:val="0"/>
          <w:caps w:val="0"/>
          <w:color w:val="212529"/>
          <w:spacing w:val="0"/>
          <w:sz w:val="24"/>
          <w:szCs w:val="24"/>
          <w:shd w:val="clear" w:fill="FFFFFF"/>
          <w:lang w:val="en-US" w:eastAsia="zh-CN"/>
        </w:rPr>
        <w:t>授权</w:t>
      </w:r>
      <w:r>
        <w:rPr>
          <w:rFonts w:hint="default" w:ascii="Segoe UI" w:hAnsi="Segoe UI" w:eastAsia="Segoe UI" w:cs="Segoe UI"/>
          <w:i w:val="0"/>
          <w:iCs w:val="0"/>
          <w:caps w:val="0"/>
          <w:color w:val="212529"/>
          <w:spacing w:val="0"/>
          <w:sz w:val="24"/>
          <w:szCs w:val="24"/>
          <w:shd w:val="clear" w:fill="FFFFFF"/>
        </w:rPr>
        <w:t>费用采取一次性</w:t>
      </w:r>
      <w:r>
        <w:rPr>
          <w:rFonts w:hint="eastAsia" w:ascii="Segoe UI" w:hAnsi="Segoe UI" w:eastAsia="宋体" w:cs="Segoe UI"/>
          <w:i w:val="0"/>
          <w:iCs w:val="0"/>
          <w:caps w:val="0"/>
          <w:color w:val="212529"/>
          <w:spacing w:val="0"/>
          <w:sz w:val="24"/>
          <w:szCs w:val="24"/>
          <w:shd w:val="clear" w:fill="FFFFFF"/>
          <w:lang w:val="en-US" w:eastAsia="zh-CN"/>
        </w:rPr>
        <w:t>支付</w:t>
      </w:r>
      <w:r>
        <w:rPr>
          <w:rFonts w:hint="default" w:ascii="Segoe UI" w:hAnsi="Segoe UI" w:eastAsia="Segoe UI" w:cs="Segoe UI"/>
          <w:i w:val="0"/>
          <w:iCs w:val="0"/>
          <w:caps w:val="0"/>
          <w:color w:val="212529"/>
          <w:spacing w:val="0"/>
          <w:sz w:val="24"/>
          <w:szCs w:val="24"/>
          <w:shd w:val="clear" w:fill="FFFFFF"/>
        </w:rPr>
        <w:t>方式；</w:t>
      </w:r>
      <w:r>
        <w:rPr>
          <w:rFonts w:hint="default" w:ascii="Segoe UI" w:hAnsi="Segoe UI" w:eastAsia="Segoe UI" w:cs="Segoe UI"/>
          <w:i w:val="0"/>
          <w:iCs w:val="0"/>
          <w:caps w:val="0"/>
          <w:color w:val="212529"/>
          <w:spacing w:val="0"/>
          <w:sz w:val="24"/>
          <w:szCs w:val="24"/>
          <w:shd w:val="clear" w:fill="FFFFFF"/>
        </w:rPr>
        <w:br w:type="textWrapping"/>
      </w:r>
      <w:r>
        <w:rPr>
          <w:rFonts w:hint="default" w:ascii="Segoe UI" w:hAnsi="Segoe UI" w:eastAsia="Segoe UI" w:cs="Segoe UI"/>
          <w:i w:val="0"/>
          <w:iCs w:val="0"/>
          <w:caps w:val="0"/>
          <w:color w:val="212529"/>
          <w:spacing w:val="0"/>
          <w:sz w:val="24"/>
          <w:szCs w:val="24"/>
          <w:shd w:val="clear" w:fill="FFFFFF"/>
        </w:rPr>
        <w:t>A、该作品费用：</w:t>
      </w:r>
      <w:r>
        <w:rPr>
          <w:rFonts w:hint="eastAsia" w:ascii="Segoe UI" w:hAnsi="Segoe UI" w:eastAsia="宋体" w:cs="Segoe UI"/>
          <w:i w:val="0"/>
          <w:iCs w:val="0"/>
          <w:caps w:val="0"/>
          <w:color w:val="212529"/>
          <w:spacing w:val="0"/>
          <w:sz w:val="24"/>
          <w:szCs w:val="24"/>
          <w:shd w:val="clear" w:fill="FFFFFF"/>
          <w:lang w:val="en-US" w:eastAsia="zh-CN"/>
        </w:rPr>
        <w:t xml:space="preserve">     元，大写：        </w:t>
      </w:r>
      <w:r>
        <w:rPr>
          <w:rFonts w:hint="default" w:ascii="Segoe UI" w:hAnsi="Segoe UI" w:eastAsia="Segoe UI" w:cs="Segoe UI"/>
          <w:i w:val="0"/>
          <w:iCs w:val="0"/>
          <w:caps w:val="0"/>
          <w:color w:val="212529"/>
          <w:spacing w:val="0"/>
          <w:sz w:val="24"/>
          <w:szCs w:val="24"/>
          <w:shd w:val="clear" w:fill="FFFFFF"/>
        </w:rPr>
        <w:t>；</w:t>
      </w:r>
      <w:r>
        <w:rPr>
          <w:rFonts w:hint="default" w:ascii="Segoe UI" w:hAnsi="Segoe UI" w:eastAsia="Segoe UI" w:cs="Segoe UI"/>
          <w:i w:val="0"/>
          <w:iCs w:val="0"/>
          <w:caps w:val="0"/>
          <w:color w:val="212529"/>
          <w:spacing w:val="0"/>
          <w:sz w:val="24"/>
          <w:szCs w:val="24"/>
          <w:shd w:val="clear" w:fill="FFFFFF"/>
        </w:rPr>
        <w:br w:type="textWrapping"/>
      </w:r>
      <w:r>
        <w:rPr>
          <w:rFonts w:hint="default" w:ascii="Segoe UI" w:hAnsi="Segoe UI" w:eastAsia="Segoe UI" w:cs="Segoe UI"/>
          <w:i w:val="0"/>
          <w:iCs w:val="0"/>
          <w:caps w:val="0"/>
          <w:color w:val="212529"/>
          <w:spacing w:val="0"/>
          <w:sz w:val="24"/>
          <w:szCs w:val="24"/>
          <w:shd w:val="clear" w:fill="FFFFFF"/>
        </w:rPr>
        <w:t>2、费用支付方式：</w:t>
      </w:r>
      <w:r>
        <w:rPr>
          <w:rFonts w:hint="eastAsia" w:ascii="Segoe UI" w:hAnsi="Segoe UI" w:eastAsia="宋体" w:cs="Segoe UI"/>
          <w:i w:val="0"/>
          <w:iCs w:val="0"/>
          <w:caps w:val="0"/>
          <w:color w:val="212529"/>
          <w:spacing w:val="0"/>
          <w:sz w:val="24"/>
          <w:szCs w:val="24"/>
          <w:shd w:val="clear" w:fill="FFFFFF"/>
          <w:lang w:val="en-US" w:eastAsia="zh-CN"/>
        </w:rPr>
        <w:t xml:space="preserve">                          </w:t>
      </w:r>
      <w:r>
        <w:rPr>
          <w:rFonts w:hint="default" w:ascii="Segoe UI" w:hAnsi="Segoe UI" w:eastAsia="Segoe UI" w:cs="Segoe UI"/>
          <w:i w:val="0"/>
          <w:iCs w:val="0"/>
          <w:caps w:val="0"/>
          <w:color w:val="212529"/>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sz w:val="24"/>
          <w:szCs w:val="24"/>
          <w:shd w:val="clear" w:fill="FFFFFF"/>
        </w:rPr>
        <w:t>二、知识产权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sz w:val="24"/>
          <w:szCs w:val="24"/>
          <w:shd w:val="clear" w:fill="FFFFFF"/>
        </w:rPr>
        <w:t>1、甲方</w:t>
      </w:r>
      <w:r>
        <w:rPr>
          <w:rFonts w:hint="eastAsia" w:ascii="Segoe UI" w:hAnsi="Segoe UI" w:eastAsia="宋体" w:cs="Segoe UI"/>
          <w:i w:val="0"/>
          <w:iCs w:val="0"/>
          <w:caps w:val="0"/>
          <w:color w:val="212529"/>
          <w:spacing w:val="0"/>
          <w:sz w:val="24"/>
          <w:szCs w:val="24"/>
          <w:shd w:val="clear" w:fill="FFFFFF"/>
          <w:lang w:val="en-US" w:eastAsia="zh-CN"/>
        </w:rPr>
        <w:t>授权转让</w:t>
      </w:r>
      <w:r>
        <w:rPr>
          <w:rFonts w:hint="default" w:ascii="Segoe UI" w:hAnsi="Segoe UI" w:eastAsia="Segoe UI" w:cs="Segoe UI"/>
          <w:i w:val="0"/>
          <w:iCs w:val="0"/>
          <w:caps w:val="0"/>
          <w:color w:val="212529"/>
          <w:spacing w:val="0"/>
          <w:sz w:val="24"/>
          <w:szCs w:val="24"/>
          <w:shd w:val="clear" w:fill="FFFFFF"/>
        </w:rPr>
        <w:t>给乙方的歌曲保证其享有本协议及音乐作品的完全著作版权</w:t>
      </w:r>
      <w:r>
        <w:rPr>
          <w:rFonts w:hint="eastAsia" w:ascii="Segoe UI" w:hAnsi="Segoe UI" w:eastAsia="宋体" w:cs="Segoe UI"/>
          <w:i w:val="0"/>
          <w:iCs w:val="0"/>
          <w:caps w:val="0"/>
          <w:color w:val="212529"/>
          <w:spacing w:val="0"/>
          <w:sz w:val="24"/>
          <w:szCs w:val="24"/>
          <w:shd w:val="clear" w:fill="FFFFFF"/>
          <w:lang w:eastAsia="zh-CN"/>
        </w:rPr>
        <w:t>，</w:t>
      </w:r>
      <w:r>
        <w:rPr>
          <w:rFonts w:hint="eastAsia" w:ascii="Segoe UI" w:hAnsi="Segoe UI" w:eastAsia="宋体" w:cs="Segoe UI"/>
          <w:i w:val="0"/>
          <w:iCs w:val="0"/>
          <w:caps w:val="0"/>
          <w:color w:val="212529"/>
          <w:spacing w:val="0"/>
          <w:sz w:val="24"/>
          <w:szCs w:val="24"/>
          <w:shd w:val="clear" w:fill="FFFFFF"/>
          <w:lang w:val="en-US" w:eastAsia="zh-CN"/>
        </w:rPr>
        <w:t>协议签署后，歌曲著作版权归乙方所有，甲方不再享有著作版权</w:t>
      </w:r>
      <w:r>
        <w:rPr>
          <w:rFonts w:hint="default" w:ascii="Segoe UI" w:hAnsi="Segoe UI" w:eastAsia="Segoe UI" w:cs="Segoe UI"/>
          <w:i w:val="0"/>
          <w:iCs w:val="0"/>
          <w:caps w:val="0"/>
          <w:color w:val="212529"/>
          <w:spacing w:val="0"/>
          <w:sz w:val="24"/>
          <w:szCs w:val="24"/>
          <w:shd w:val="clear" w:fill="FFFFFF"/>
        </w:rPr>
        <w:t>；</w:t>
      </w:r>
    </w:p>
    <w:p>
      <w:pPr>
        <w:keepNext w:val="0"/>
        <w:keepLines w:val="0"/>
        <w:widowControl/>
        <w:numPr>
          <w:ilvl w:val="0"/>
          <w:numId w:val="2"/>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shd w:val="clear" w:fill="FFFFFF"/>
        </w:rPr>
        <w:t>在本协议生效之前，甲方针对该</w:t>
      </w:r>
      <w:r>
        <w:rPr>
          <w:rFonts w:hint="eastAsia" w:ascii="Segoe UI" w:hAnsi="Segoe UI" w:eastAsia="宋体" w:cs="Segoe UI"/>
          <w:i w:val="0"/>
          <w:iCs w:val="0"/>
          <w:caps w:val="0"/>
          <w:color w:val="212529"/>
          <w:spacing w:val="0"/>
          <w:sz w:val="24"/>
          <w:szCs w:val="24"/>
          <w:shd w:val="clear" w:fill="FFFFFF"/>
          <w:lang w:val="en-US" w:eastAsia="zh-CN"/>
        </w:rPr>
        <w:t>授权</w:t>
      </w:r>
      <w:r>
        <w:rPr>
          <w:rFonts w:hint="default" w:ascii="Segoe UI" w:hAnsi="Segoe UI" w:eastAsia="Segoe UI" w:cs="Segoe UI"/>
          <w:i w:val="0"/>
          <w:iCs w:val="0"/>
          <w:caps w:val="0"/>
          <w:color w:val="212529"/>
          <w:spacing w:val="0"/>
          <w:sz w:val="24"/>
          <w:szCs w:val="24"/>
          <w:shd w:val="clear" w:fill="FFFFFF"/>
        </w:rPr>
        <w:t>转让作品所签署的相关许可协议及授权文件，所涉及的权利和义务均由乙方概括承受，必要时，甲方应协助和配合乙方履行上述许可协议及授权文件所涉及的有关义务。</w:t>
      </w:r>
    </w:p>
    <w:p>
      <w:pPr>
        <w:keepNext w:val="0"/>
        <w:keepLines w:val="0"/>
        <w:widowControl/>
        <w:numPr>
          <w:ilvl w:val="0"/>
          <w:numId w:val="2"/>
        </w:numPr>
        <w:suppressLineNumbers w:val="0"/>
        <w:spacing w:before="0" w:beforeAutospacing="1" w:after="0" w:afterAutospacing="1"/>
        <w:ind w:left="720" w:hanging="360"/>
        <w:jc w:val="left"/>
      </w:pPr>
      <w:r>
        <w:rPr>
          <w:rFonts w:hint="eastAsia" w:ascii="Segoe UI" w:hAnsi="Segoe UI" w:eastAsia="宋体" w:cs="Segoe UI"/>
          <w:i w:val="0"/>
          <w:iCs w:val="0"/>
          <w:caps w:val="0"/>
          <w:color w:val="212529"/>
          <w:spacing w:val="0"/>
          <w:sz w:val="24"/>
          <w:szCs w:val="24"/>
          <w:shd w:val="clear" w:fill="FFFFFF"/>
          <w:lang w:val="en-US" w:eastAsia="zh-CN"/>
        </w:rPr>
        <w:t>转让</w:t>
      </w:r>
      <w:r>
        <w:rPr>
          <w:rFonts w:hint="default" w:ascii="Segoe UI" w:hAnsi="Segoe UI" w:eastAsia="Segoe UI" w:cs="Segoe UI"/>
          <w:i w:val="0"/>
          <w:iCs w:val="0"/>
          <w:caps w:val="0"/>
          <w:color w:val="212529"/>
          <w:spacing w:val="0"/>
          <w:sz w:val="24"/>
          <w:szCs w:val="24"/>
          <w:shd w:val="clear" w:fill="FFFFFF"/>
        </w:rPr>
        <w:t>时间：</w:t>
      </w:r>
      <w:r>
        <w:rPr>
          <w:rFonts w:hint="eastAsia" w:ascii="Segoe UI" w:hAnsi="Segoe UI" w:eastAsia="宋体" w:cs="Segoe UI"/>
          <w:i w:val="0"/>
          <w:iCs w:val="0"/>
          <w:caps w:val="0"/>
          <w:color w:val="212529"/>
          <w:spacing w:val="0"/>
          <w:sz w:val="24"/>
          <w:szCs w:val="24"/>
          <w:shd w:val="clear" w:fill="FFFFFF"/>
          <w:lang w:val="en-US" w:eastAsia="zh-CN"/>
        </w:rPr>
        <w:t>永久</w:t>
      </w:r>
      <w:r>
        <w:rPr>
          <w:rFonts w:hint="default" w:ascii="Segoe UI" w:hAnsi="Segoe UI" w:eastAsia="Segoe UI" w:cs="Segoe UI"/>
          <w:i w:val="0"/>
          <w:iCs w:val="0"/>
          <w:caps w:val="0"/>
          <w:color w:val="212529"/>
          <w:spacing w:val="0"/>
          <w:sz w:val="24"/>
          <w:szCs w:val="24"/>
          <w:shd w:val="clear" w:fill="FFFFFF"/>
        </w:rPr>
        <w:t>；</w:t>
      </w:r>
    </w:p>
    <w:p>
      <w:pPr>
        <w:keepNext w:val="0"/>
        <w:keepLines w:val="0"/>
        <w:widowControl/>
        <w:numPr>
          <w:ilvl w:val="0"/>
          <w:numId w:val="0"/>
        </w:numPr>
        <w:suppressLineNumbers w:val="0"/>
        <w:spacing w:before="0" w:beforeAutospacing="1" w:after="0" w:afterAutospacing="1"/>
        <w:jc w:val="left"/>
      </w:pPr>
      <w:r>
        <w:rPr>
          <w:rFonts w:hint="eastAsia" w:ascii="Segoe UI" w:hAnsi="Segoe UI" w:eastAsia="宋体" w:cs="Segoe UI"/>
          <w:i w:val="0"/>
          <w:iCs w:val="0"/>
          <w:caps w:val="0"/>
          <w:color w:val="212529"/>
          <w:spacing w:val="0"/>
          <w:sz w:val="24"/>
          <w:szCs w:val="24"/>
          <w:shd w:val="clear" w:fill="FFFFFF"/>
          <w:lang w:val="en-US" w:eastAsia="zh-CN"/>
        </w:rPr>
        <w:t>2、</w:t>
      </w:r>
      <w:r>
        <w:rPr>
          <w:rFonts w:hint="default" w:ascii="Segoe UI" w:hAnsi="Segoe UI" w:eastAsia="Segoe UI" w:cs="Segoe UI"/>
          <w:i w:val="0"/>
          <w:iCs w:val="0"/>
          <w:caps w:val="0"/>
          <w:color w:val="212529"/>
          <w:spacing w:val="0"/>
          <w:sz w:val="24"/>
          <w:szCs w:val="24"/>
          <w:shd w:val="clear" w:fill="FFFFFF"/>
        </w:rPr>
        <w:t>交易细则</w:t>
      </w:r>
    </w:p>
    <w:p>
      <w:pPr>
        <w:keepNext w:val="0"/>
        <w:keepLines w:val="0"/>
        <w:widowControl/>
        <w:numPr>
          <w:ilvl w:val="0"/>
          <w:numId w:val="3"/>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shd w:val="clear" w:fill="FFFFFF"/>
        </w:rPr>
        <w:t>乙方支付费用后可获取该作品的纯伴奏音频、演唱音频</w:t>
      </w:r>
      <w:r>
        <w:rPr>
          <w:rFonts w:hint="eastAsia" w:ascii="Segoe UI" w:hAnsi="Segoe UI" w:eastAsia="宋体" w:cs="Segoe UI"/>
          <w:i w:val="0"/>
          <w:iCs w:val="0"/>
          <w:caps w:val="0"/>
          <w:color w:val="212529"/>
          <w:spacing w:val="0"/>
          <w:sz w:val="24"/>
          <w:szCs w:val="24"/>
          <w:shd w:val="clear" w:fill="FFFFFF"/>
          <w:lang w:eastAsia="zh-CN"/>
        </w:rPr>
        <w:t>、</w:t>
      </w:r>
      <w:r>
        <w:rPr>
          <w:rFonts w:hint="eastAsia" w:ascii="Segoe UI" w:hAnsi="Segoe UI" w:eastAsia="宋体" w:cs="Segoe UI"/>
          <w:i w:val="0"/>
          <w:iCs w:val="0"/>
          <w:caps w:val="0"/>
          <w:color w:val="212529"/>
          <w:spacing w:val="0"/>
          <w:sz w:val="24"/>
          <w:szCs w:val="24"/>
          <w:shd w:val="clear" w:fill="FFFFFF"/>
          <w:lang w:val="en-US" w:eastAsia="zh-CN"/>
        </w:rPr>
        <w:t>歌词。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eastAsia" w:ascii="Segoe UI" w:hAnsi="Segoe UI" w:eastAsia="宋体" w:cs="Segoe UI"/>
          <w:i w:val="0"/>
          <w:iCs w:val="0"/>
          <w:caps w:val="0"/>
          <w:color w:val="212529"/>
          <w:spacing w:val="0"/>
          <w:sz w:val="24"/>
          <w:szCs w:val="24"/>
          <w:shd w:val="clear" w:fill="FFFFFF"/>
          <w:lang w:val="en-US" w:eastAsia="zh-CN"/>
        </w:rPr>
        <w:t>三</w:t>
      </w:r>
      <w:r>
        <w:rPr>
          <w:rFonts w:hint="default" w:ascii="Segoe UI" w:hAnsi="Segoe UI" w:eastAsia="Segoe UI" w:cs="Segoe UI"/>
          <w:i w:val="0"/>
          <w:iCs w:val="0"/>
          <w:caps w:val="0"/>
          <w:color w:val="212529"/>
          <w:spacing w:val="0"/>
          <w:sz w:val="24"/>
          <w:szCs w:val="24"/>
          <w:shd w:val="clear" w:fill="FFFFFF"/>
        </w:rPr>
        <w:t>、违约责任</w:t>
      </w:r>
    </w:p>
    <w:p>
      <w:pPr>
        <w:keepNext w:val="0"/>
        <w:keepLines w:val="0"/>
        <w:widowControl/>
        <w:numPr>
          <w:ilvl w:val="0"/>
          <w:numId w:val="4"/>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shd w:val="clear" w:fill="FFFFFF"/>
        </w:rPr>
        <w:t>甲乙双方任何一方因违反本协议的约定而给对方造成的损失，均应承担赔偿责任。</w:t>
      </w:r>
    </w:p>
    <w:p>
      <w:pPr>
        <w:keepNext w:val="0"/>
        <w:keepLines w:val="0"/>
        <w:widowControl/>
        <w:numPr>
          <w:ilvl w:val="0"/>
          <w:numId w:val="4"/>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shd w:val="clear" w:fill="FFFFFF"/>
        </w:rPr>
        <w:t>乙方发行出版该作品时</w:t>
      </w:r>
      <w:r>
        <w:rPr>
          <w:rFonts w:hint="eastAsia" w:ascii="Segoe UI" w:hAnsi="Segoe UI" w:eastAsia="宋体" w:cs="Segoe UI"/>
          <w:i w:val="0"/>
          <w:iCs w:val="0"/>
          <w:caps w:val="0"/>
          <w:color w:val="212529"/>
          <w:spacing w:val="0"/>
          <w:sz w:val="24"/>
          <w:szCs w:val="24"/>
          <w:shd w:val="clear" w:fill="FFFFFF"/>
          <w:lang w:val="en-US" w:eastAsia="zh-CN"/>
        </w:rPr>
        <w:t>保留</w:t>
      </w:r>
      <w:r>
        <w:rPr>
          <w:rFonts w:hint="default" w:ascii="Segoe UI" w:hAnsi="Segoe UI" w:eastAsia="Segoe UI" w:cs="Segoe UI"/>
          <w:i w:val="0"/>
          <w:iCs w:val="0"/>
          <w:caps w:val="0"/>
          <w:color w:val="212529"/>
          <w:spacing w:val="0"/>
          <w:sz w:val="24"/>
          <w:szCs w:val="24"/>
          <w:shd w:val="clear" w:fill="FFFFFF"/>
        </w:rPr>
        <w:t>原曲作者姓名。</w:t>
      </w:r>
    </w:p>
    <w:p>
      <w:pPr>
        <w:keepNext w:val="0"/>
        <w:keepLines w:val="0"/>
        <w:widowControl/>
        <w:numPr>
          <w:ilvl w:val="0"/>
          <w:numId w:val="4"/>
        </w:numPr>
        <w:suppressLineNumbers w:val="0"/>
        <w:spacing w:before="0" w:beforeAutospacing="1" w:after="0" w:afterAutospacing="1"/>
        <w:ind w:left="720" w:hanging="36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sz w:val="24"/>
          <w:szCs w:val="24"/>
          <w:shd w:val="clear" w:fill="FFFFFF"/>
        </w:rPr>
        <w:t>甲方自该作品成交后不得再进行转卖，如有违约，乙方有权依法追究甲方侵权行为和相应的赔偿责任。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eastAsia" w:ascii="Segoe UI" w:hAnsi="Segoe UI" w:eastAsia="宋体" w:cs="Segoe UI"/>
          <w:i w:val="0"/>
          <w:iCs w:val="0"/>
          <w:caps w:val="0"/>
          <w:color w:val="212529"/>
          <w:spacing w:val="0"/>
          <w:sz w:val="24"/>
          <w:szCs w:val="24"/>
          <w:shd w:val="clear" w:fill="FFFFFF"/>
          <w:lang w:val="en-US" w:eastAsia="zh-CN"/>
        </w:rPr>
        <w:t>四</w:t>
      </w:r>
      <w:r>
        <w:rPr>
          <w:rFonts w:hint="default" w:ascii="Segoe UI" w:hAnsi="Segoe UI" w:eastAsia="Segoe UI" w:cs="Segoe UI"/>
          <w:i w:val="0"/>
          <w:iCs w:val="0"/>
          <w:caps w:val="0"/>
          <w:color w:val="212529"/>
          <w:spacing w:val="0"/>
          <w:sz w:val="24"/>
          <w:szCs w:val="24"/>
          <w:shd w:val="clear" w:fill="FFFFFF"/>
        </w:rPr>
        <w:t>、争议解决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sz w:val="24"/>
          <w:szCs w:val="24"/>
          <w:shd w:val="clear" w:fill="FFFFFF"/>
        </w:rPr>
        <w:t>1、本协议的订立、执行和解释及争议的解决均应适用中华人民共和国法律；</w:t>
      </w:r>
      <w:r>
        <w:rPr>
          <w:rFonts w:hint="default" w:ascii="Segoe UI" w:hAnsi="Segoe UI" w:eastAsia="Segoe UI" w:cs="Segoe UI"/>
          <w:i w:val="0"/>
          <w:iCs w:val="0"/>
          <w:caps w:val="0"/>
          <w:color w:val="212529"/>
          <w:spacing w:val="0"/>
          <w:sz w:val="24"/>
          <w:szCs w:val="24"/>
          <w:shd w:val="clear" w:fill="FFFFFF"/>
        </w:rPr>
        <w:br w:type="textWrapping"/>
      </w:r>
      <w:r>
        <w:rPr>
          <w:rFonts w:hint="default" w:ascii="Segoe UI" w:hAnsi="Segoe UI" w:eastAsia="Segoe UI" w:cs="Segoe UI"/>
          <w:i w:val="0"/>
          <w:iCs w:val="0"/>
          <w:caps w:val="0"/>
          <w:color w:val="212529"/>
          <w:spacing w:val="0"/>
          <w:sz w:val="24"/>
          <w:szCs w:val="24"/>
          <w:shd w:val="clear" w:fill="FFFFFF"/>
        </w:rPr>
        <w:t>2、如双方就本协议内容或其执行发生任何争议，双方应尽量友好协商解决；协商不成时，任何一方均有权提起诉讼。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eastAsia" w:ascii="Segoe UI" w:hAnsi="Segoe UI" w:eastAsia="宋体" w:cs="Segoe UI"/>
          <w:i w:val="0"/>
          <w:iCs w:val="0"/>
          <w:caps w:val="0"/>
          <w:color w:val="212529"/>
          <w:spacing w:val="0"/>
          <w:sz w:val="24"/>
          <w:szCs w:val="24"/>
          <w:shd w:val="clear" w:fill="FFFFFF"/>
          <w:lang w:val="en-US" w:eastAsia="zh-CN"/>
        </w:rPr>
        <w:t>五</w:t>
      </w:r>
      <w:r>
        <w:rPr>
          <w:rFonts w:hint="default" w:ascii="Segoe UI" w:hAnsi="Segoe UI" w:eastAsia="Segoe UI" w:cs="Segoe UI"/>
          <w:i w:val="0"/>
          <w:iCs w:val="0"/>
          <w:caps w:val="0"/>
          <w:color w:val="212529"/>
          <w:spacing w:val="0"/>
          <w:sz w:val="24"/>
          <w:szCs w:val="24"/>
          <w:shd w:val="clear" w:fill="FFFFFF"/>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shd w:val="clear" w:fill="FFFFFF"/>
        </w:rPr>
      </w:pPr>
      <w:r>
        <w:rPr>
          <w:rFonts w:hint="default" w:ascii="Segoe UI" w:hAnsi="Segoe UI" w:eastAsia="Segoe UI" w:cs="Segoe UI"/>
          <w:i w:val="0"/>
          <w:iCs w:val="0"/>
          <w:caps w:val="0"/>
          <w:color w:val="212529"/>
          <w:spacing w:val="0"/>
          <w:sz w:val="24"/>
          <w:szCs w:val="24"/>
          <w:shd w:val="clear" w:fill="FFFFFF"/>
        </w:rPr>
        <w:t>1、本协议自双方签字盖章之日起生效；</w:t>
      </w:r>
      <w:r>
        <w:rPr>
          <w:rFonts w:hint="default" w:ascii="Segoe UI" w:hAnsi="Segoe UI" w:eastAsia="Segoe UI" w:cs="Segoe UI"/>
          <w:i w:val="0"/>
          <w:iCs w:val="0"/>
          <w:caps w:val="0"/>
          <w:color w:val="212529"/>
          <w:spacing w:val="0"/>
          <w:sz w:val="24"/>
          <w:szCs w:val="24"/>
          <w:shd w:val="clear" w:fill="FFFFFF"/>
        </w:rPr>
        <w:br w:type="textWrapping"/>
      </w:r>
      <w:r>
        <w:rPr>
          <w:rFonts w:hint="default" w:ascii="Segoe UI" w:hAnsi="Segoe UI" w:eastAsia="Segoe UI" w:cs="Segoe UI"/>
          <w:i w:val="0"/>
          <w:iCs w:val="0"/>
          <w:caps w:val="0"/>
          <w:color w:val="212529"/>
          <w:spacing w:val="0"/>
          <w:sz w:val="24"/>
          <w:szCs w:val="24"/>
          <w:shd w:val="clear" w:fill="FFFFFF"/>
        </w:rPr>
        <w:t>2、本协议履行期间，双方可就有关变更事宜签订补充协议，并具有与本协议同等的法律效力；</w:t>
      </w:r>
      <w:r>
        <w:rPr>
          <w:rFonts w:hint="default" w:ascii="Segoe UI" w:hAnsi="Segoe UI" w:eastAsia="Segoe UI" w:cs="Segoe UI"/>
          <w:i w:val="0"/>
          <w:iCs w:val="0"/>
          <w:caps w:val="0"/>
          <w:color w:val="212529"/>
          <w:spacing w:val="0"/>
          <w:sz w:val="24"/>
          <w:szCs w:val="24"/>
          <w:shd w:val="clear" w:fill="FFFFFF"/>
        </w:rPr>
        <w:br w:type="textWrapping"/>
      </w:r>
      <w:r>
        <w:rPr>
          <w:rFonts w:hint="default" w:ascii="Segoe UI" w:hAnsi="Segoe UI" w:eastAsia="Segoe UI" w:cs="Segoe UI"/>
          <w:i w:val="0"/>
          <w:iCs w:val="0"/>
          <w:caps w:val="0"/>
          <w:color w:val="212529"/>
          <w:spacing w:val="0"/>
          <w:sz w:val="24"/>
          <w:szCs w:val="24"/>
          <w:shd w:val="clear" w:fill="FFFFFF"/>
        </w:rPr>
        <w:t>3、本协议为电子合约，自勾选同意后则正</w:t>
      </w:r>
      <w:bookmarkStart w:id="0" w:name="_GoBack"/>
      <w:bookmarkEnd w:id="0"/>
      <w:r>
        <w:rPr>
          <w:rFonts w:hint="default" w:ascii="Segoe UI" w:hAnsi="Segoe UI" w:eastAsia="Segoe UI" w:cs="Segoe UI"/>
          <w:i w:val="0"/>
          <w:iCs w:val="0"/>
          <w:caps w:val="0"/>
          <w:color w:val="212529"/>
          <w:spacing w:val="0"/>
          <w:sz w:val="24"/>
          <w:szCs w:val="24"/>
          <w:shd w:val="clear" w:fill="FFFFFF"/>
        </w:rPr>
        <w:t>式生效。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宋体" w:cs="Segoe UI"/>
          <w:i w:val="0"/>
          <w:iCs w:val="0"/>
          <w:caps w:val="0"/>
          <w:color w:val="212529"/>
          <w:spacing w:val="0"/>
          <w:sz w:val="24"/>
          <w:szCs w:val="24"/>
          <w:shd w:val="clear" w:fill="FFFFFF"/>
          <w:lang w:val="en-US" w:eastAsia="zh-CN"/>
        </w:rPr>
      </w:pPr>
      <w:r>
        <w:rPr>
          <w:rFonts w:hint="eastAsia" w:ascii="Segoe UI" w:hAnsi="Segoe UI" w:eastAsia="宋体" w:cs="Segoe UI"/>
          <w:i w:val="0"/>
          <w:iCs w:val="0"/>
          <w:caps w:val="0"/>
          <w:color w:val="212529"/>
          <w:spacing w:val="0"/>
          <w:sz w:val="24"/>
          <w:szCs w:val="24"/>
          <w:shd w:val="clear" w:fill="FFFFFF"/>
          <w:lang w:val="en-US" w:eastAsia="zh-CN"/>
        </w:rPr>
        <w:t>甲方：                                       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宋体" w:cs="Segoe UI"/>
          <w:i w:val="0"/>
          <w:iCs w:val="0"/>
          <w:caps w:val="0"/>
          <w:color w:val="212529"/>
          <w:spacing w:val="0"/>
          <w:sz w:val="24"/>
          <w:szCs w:val="24"/>
          <w:shd w:val="clear" w:fill="FFFFFF"/>
          <w:lang w:val="en-US" w:eastAsia="zh-CN"/>
        </w:rPr>
      </w:pPr>
      <w:r>
        <w:rPr>
          <w:rFonts w:hint="eastAsia" w:ascii="Segoe UI" w:hAnsi="Segoe UI" w:eastAsia="宋体" w:cs="Segoe UI"/>
          <w:i w:val="0"/>
          <w:iCs w:val="0"/>
          <w:caps w:val="0"/>
          <w:color w:val="212529"/>
          <w:spacing w:val="0"/>
          <w:sz w:val="24"/>
          <w:szCs w:val="24"/>
          <w:shd w:val="clear" w:fill="FFFFFF"/>
          <w:lang w:val="en-US" w:eastAsia="zh-CN"/>
        </w:rPr>
        <w:t>日期：   年    月   日                       日期：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sz w:val="24"/>
          <w:szCs w:val="24"/>
          <w:shd w:val="clear" w:fill="FFFFFF"/>
        </w:rPr>
        <w:t>附件</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71"/>
        <w:gridCol w:w="2771"/>
        <w:gridCol w:w="2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835" w:type="dxa"/>
            <w:tcBorders>
              <w:top w:val="outset" w:color="auto" w:sz="6" w:space="0"/>
              <w:left w:val="outset" w:color="auto" w:sz="6" w:space="0"/>
              <w:bottom w:val="outset" w:color="auto" w:sz="6" w:space="0"/>
              <w:right w:val="outset" w:color="auto" w:sz="6" w:space="0"/>
            </w:tcBorders>
            <w:shd w:val="clear" w:color="auto" w:fill="FFFFFF"/>
            <w:vAlign w:val="top"/>
          </w:tcPr>
          <w:p>
            <w:pPr>
              <w:keepNext w:val="0"/>
              <w:keepLines w:val="0"/>
              <w:widowControl/>
              <w:suppressLineNumbers w:val="0"/>
              <w:ind w:left="0" w:firstLine="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lang w:val="en-US" w:eastAsia="zh-CN" w:bidi="ar"/>
              </w:rPr>
              <w:t>歌曲名</w:t>
            </w:r>
          </w:p>
        </w:tc>
        <w:tc>
          <w:tcPr>
            <w:tcW w:w="2835" w:type="dxa"/>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default" w:ascii="Segoe UI" w:hAnsi="Segoe UI" w:eastAsia="Segoe UI" w:cs="Segoe UI"/>
                <w:i w:val="0"/>
                <w:iCs w:val="0"/>
                <w:caps w:val="0"/>
                <w:color w:val="212529"/>
                <w:spacing w:val="0"/>
                <w:sz w:val="24"/>
                <w:szCs w:val="24"/>
              </w:rPr>
              <w:t>作词</w:t>
            </w:r>
          </w:p>
        </w:tc>
        <w:tc>
          <w:tcPr>
            <w:tcW w:w="2835" w:type="dxa"/>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default" w:ascii="Segoe UI" w:hAnsi="Segoe UI" w:eastAsia="Segoe UI" w:cs="Segoe UI"/>
                <w:i w:val="0"/>
                <w:iCs w:val="0"/>
                <w:caps w:val="0"/>
                <w:color w:val="212529"/>
                <w:spacing w:val="0"/>
                <w:sz w:val="24"/>
                <w:szCs w:val="24"/>
              </w:rPr>
              <w:t>作曲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835" w:type="dxa"/>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eastAsiaTheme="minorEastAsia"/>
                <w:lang w:val="en-US" w:eastAsia="zh-CN"/>
              </w:rPr>
            </w:pPr>
          </w:p>
        </w:tc>
        <w:tc>
          <w:tcPr>
            <w:tcW w:w="2835" w:type="dxa"/>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eastAsia="宋体"/>
                <w:lang w:eastAsia="zh-CN"/>
              </w:rPr>
            </w:pPr>
          </w:p>
        </w:tc>
        <w:tc>
          <w:tcPr>
            <w:tcW w:w="2835" w:type="dxa"/>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A7B90"/>
    <w:multiLevelType w:val="multilevel"/>
    <w:tmpl w:val="832A7B9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8D3878B6"/>
    <w:multiLevelType w:val="multilevel"/>
    <w:tmpl w:val="8D3878B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03E33CD4"/>
    <w:multiLevelType w:val="multilevel"/>
    <w:tmpl w:val="03E33CD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6CD3F8CA"/>
    <w:multiLevelType w:val="singleLevel"/>
    <w:tmpl w:val="6CD3F8CA"/>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mJjNmUzNDM3ZjdlZWQyNzlmNTBlMDA5NjFkNWEifQ=="/>
  </w:docVars>
  <w:rsids>
    <w:rsidRoot w:val="2D72164F"/>
    <w:rsid w:val="09D1641C"/>
    <w:rsid w:val="2D72164F"/>
    <w:rsid w:val="3F9E3AB8"/>
    <w:rsid w:val="45B61DE3"/>
    <w:rsid w:val="498D74DD"/>
    <w:rsid w:val="4C9D683C"/>
    <w:rsid w:val="55D96CCB"/>
    <w:rsid w:val="57DF2E62"/>
    <w:rsid w:val="6A8849B5"/>
    <w:rsid w:val="7A11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836</Words>
  <Characters>846</Characters>
  <Lines>0</Lines>
  <Paragraphs>0</Paragraphs>
  <TotalTime>1</TotalTime>
  <ScaleCrop>false</ScaleCrop>
  <LinksUpToDate>false</LinksUpToDate>
  <CharactersWithSpaces>912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2022-03-20T09:09:00Z</dcterms:created>
  <dc:creator>祥瑞影视</dc:creator>
  <cp:lastModifiedBy>演艺网</cp:lastModifiedBy>
  <dcterms:modified xsi:type="dcterms:W3CDTF">2022-12-15T07:01:13Z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9F6BDCC2A98343EF8D3F460B94656567</vt:lpwstr>
  </property>
</Properties>
</file>